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88" w:rsidRPr="000F6588" w:rsidRDefault="000F6588" w:rsidP="000F6588">
      <w:pPr>
        <w:spacing w:after="0" w:line="240" w:lineRule="atLeast"/>
        <w:jc w:val="center"/>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TAŞINMAZ MAL SATILACAKTIR</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b/>
          <w:bCs/>
          <w:color w:val="0000CC"/>
          <w:sz w:val="18"/>
          <w:szCs w:val="18"/>
          <w:lang w:eastAsia="tr-TR"/>
        </w:rPr>
        <w:t>Ankara Büyükşehir Belediye Başkanlığından:</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F6588">
        <w:rPr>
          <w:rFonts w:ascii="Times New Roman" w:eastAsia="Times New Roman" w:hAnsi="Times New Roman" w:cs="Times New Roman"/>
          <w:color w:val="000000"/>
          <w:sz w:val="18"/>
          <w:szCs w:val="18"/>
          <w:lang w:eastAsia="tr-TR"/>
        </w:rPr>
        <w:t>Mülkiyetine </w:t>
      </w:r>
      <w:proofErr w:type="spellStart"/>
      <w:r w:rsidRPr="000F6588">
        <w:rPr>
          <w:rFonts w:ascii="Times New Roman" w:eastAsia="Times New Roman" w:hAnsi="Times New Roman" w:cs="Times New Roman"/>
          <w:color w:val="000000"/>
          <w:sz w:val="18"/>
          <w:szCs w:val="18"/>
          <w:lang w:eastAsia="tr-TR"/>
        </w:rPr>
        <w:t>Belediyemiz’inde</w:t>
      </w:r>
      <w:proofErr w:type="spellEnd"/>
      <w:r w:rsidRPr="000F6588">
        <w:rPr>
          <w:rFonts w:ascii="Times New Roman" w:eastAsia="Times New Roman" w:hAnsi="Times New Roman" w:cs="Times New Roman"/>
          <w:color w:val="000000"/>
          <w:sz w:val="18"/>
          <w:szCs w:val="18"/>
          <w:lang w:eastAsia="tr-TR"/>
        </w:rPr>
        <w:t> hissedar olduğu aşağıdaki listede ilçesi, mahallesi, ada/parsel numarası, muhammen bedeli, geçici teminatı yazılı taşınmazlar 2886 Sayılı Kanunun 36. maddesi gereğince, Kapalı Zarf usulü ile satış bedeli, ihale karar pulu, ilan giderleri, sözleşme karar pulu ve diğer giderleri ayrı ayrı satışı için peşin ödenmesi şartıyla mülkiyet satışı yapılacaktır.</w:t>
      </w:r>
      <w:proofErr w:type="gramEnd"/>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1 - İhale 26.04.2018 tarihinde Hipodrom Caddesi No: 5’deki Belediye Hizmet binasının 18. katında bulunan ENCÜMEN salonunda toplanacak Belediye </w:t>
      </w:r>
      <w:proofErr w:type="spellStart"/>
      <w:r w:rsidRPr="000F6588">
        <w:rPr>
          <w:rFonts w:ascii="Times New Roman" w:eastAsia="Times New Roman" w:hAnsi="Times New Roman" w:cs="Times New Roman"/>
          <w:color w:val="000000"/>
          <w:sz w:val="18"/>
          <w:szCs w:val="18"/>
          <w:lang w:eastAsia="tr-TR"/>
        </w:rPr>
        <w:t>ENCÜMENİ'nce</w:t>
      </w:r>
      <w:proofErr w:type="spellEnd"/>
      <w:r w:rsidRPr="000F6588">
        <w:rPr>
          <w:rFonts w:ascii="Times New Roman" w:eastAsia="Times New Roman" w:hAnsi="Times New Roman" w:cs="Times New Roman"/>
          <w:color w:val="000000"/>
          <w:sz w:val="18"/>
          <w:szCs w:val="18"/>
          <w:lang w:eastAsia="tr-TR"/>
        </w:rPr>
        <w:t> yapılacaktır.</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İSTİMLÂK DAİRESİ BAŞKANLIĞI Taşınmazlar Şube Müdürlüğünde görülebilir.</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F6588">
        <w:rPr>
          <w:rFonts w:ascii="Times New Roman" w:eastAsia="Times New Roman" w:hAnsi="Times New Roman" w:cs="Times New Roman"/>
          <w:color w:val="000000"/>
          <w:sz w:val="18"/>
          <w:szCs w:val="18"/>
          <w:lang w:eastAsia="tr-TR"/>
        </w:rPr>
        <w:t>a</w:t>
      </w:r>
      <w:proofErr w:type="gramEnd"/>
      <w:r w:rsidRPr="000F6588">
        <w:rPr>
          <w:rFonts w:ascii="Times New Roman" w:eastAsia="Times New Roman" w:hAnsi="Times New Roman" w:cs="Times New Roman"/>
          <w:color w:val="000000"/>
          <w:sz w:val="18"/>
          <w:szCs w:val="18"/>
          <w:lang w:eastAsia="tr-TR"/>
        </w:rPr>
        <w:t>- Kimlik ve Yetki Belgeleri,  b- İkametgâh Belgesi,  c- Teklif Mektubu,  d- Taşınmaz Mal Satış Şartnamesi,  e- Yer Görme Belgesi,  f- Şartname Alındı Makbuzu,  g- Teminat Alındı Makbuzu veya 2886 sayılı Kanuna uygun Banka Teminat Mektubu.</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5 - İhale için verilen teklif mektupları verildikten sonra geri alınamaz.</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7 - Teklif mektuplarının en geç ihale günü saat </w:t>
      </w:r>
      <w:proofErr w:type="gramStart"/>
      <w:r w:rsidRPr="000F6588">
        <w:rPr>
          <w:rFonts w:ascii="Times New Roman" w:eastAsia="Times New Roman" w:hAnsi="Times New Roman" w:cs="Times New Roman"/>
          <w:color w:val="000000"/>
          <w:sz w:val="18"/>
          <w:szCs w:val="18"/>
          <w:lang w:eastAsia="tr-TR"/>
        </w:rPr>
        <w:t>12:00</w:t>
      </w:r>
      <w:proofErr w:type="gramEnd"/>
      <w:r w:rsidRPr="000F6588">
        <w:rPr>
          <w:rFonts w:ascii="Times New Roman" w:eastAsia="Times New Roman" w:hAnsi="Times New Roman" w:cs="Times New Roman"/>
          <w:color w:val="000000"/>
          <w:sz w:val="18"/>
          <w:szCs w:val="18"/>
          <w:lang w:eastAsia="tr-TR"/>
        </w:rPr>
        <w:t>’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0F6588">
        <w:rPr>
          <w:rFonts w:ascii="Times New Roman" w:eastAsia="Times New Roman" w:hAnsi="Times New Roman" w:cs="Times New Roman"/>
          <w:color w:val="000000"/>
          <w:sz w:val="18"/>
          <w:szCs w:val="18"/>
          <w:lang w:eastAsia="tr-TR"/>
        </w:rPr>
        <w:t>takyidatları</w:t>
      </w:r>
      <w:proofErr w:type="spellEnd"/>
      <w:r w:rsidRPr="000F6588">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0F6588">
        <w:rPr>
          <w:rFonts w:ascii="Times New Roman" w:eastAsia="Times New Roman" w:hAnsi="Times New Roman" w:cs="Times New Roman"/>
          <w:color w:val="000000"/>
          <w:sz w:val="18"/>
          <w:szCs w:val="18"/>
          <w:lang w:eastAsia="tr-TR"/>
        </w:rPr>
        <w:t>ENCÜMEN’ce</w:t>
      </w:r>
      <w:proofErr w:type="spellEnd"/>
      <w:r w:rsidRPr="000F6588">
        <w:rPr>
          <w:rFonts w:ascii="Times New Roman" w:eastAsia="Times New Roman" w:hAnsi="Times New Roman" w:cs="Times New Roman"/>
          <w:color w:val="000000"/>
          <w:sz w:val="18"/>
          <w:szCs w:val="18"/>
          <w:lang w:eastAsia="tr-TR"/>
        </w:rPr>
        <w:t> uygun görülerek karara bağlanan ihale kararı ise; İta </w:t>
      </w:r>
      <w:proofErr w:type="spellStart"/>
      <w:r w:rsidRPr="000F6588">
        <w:rPr>
          <w:rFonts w:ascii="Times New Roman" w:eastAsia="Times New Roman" w:hAnsi="Times New Roman" w:cs="Times New Roman"/>
          <w:color w:val="000000"/>
          <w:sz w:val="18"/>
          <w:szCs w:val="18"/>
          <w:lang w:eastAsia="tr-TR"/>
        </w:rPr>
        <w:t>Amiri’nin</w:t>
      </w:r>
      <w:proofErr w:type="spellEnd"/>
      <w:r w:rsidRPr="000F6588">
        <w:rPr>
          <w:rFonts w:ascii="Times New Roman" w:eastAsia="Times New Roman" w:hAnsi="Times New Roman" w:cs="Times New Roman"/>
          <w:color w:val="000000"/>
          <w:sz w:val="18"/>
          <w:szCs w:val="18"/>
          <w:lang w:eastAsia="tr-TR"/>
        </w:rPr>
        <w:t> Onay’ını takiben geçerlilik kazanacağı gibi, İta </w:t>
      </w:r>
      <w:proofErr w:type="spellStart"/>
      <w:r w:rsidRPr="000F6588">
        <w:rPr>
          <w:rFonts w:ascii="Times New Roman" w:eastAsia="Times New Roman" w:hAnsi="Times New Roman" w:cs="Times New Roman"/>
          <w:color w:val="000000"/>
          <w:sz w:val="18"/>
          <w:szCs w:val="18"/>
          <w:lang w:eastAsia="tr-TR"/>
        </w:rPr>
        <w:t>Amiri’nin</w:t>
      </w:r>
      <w:proofErr w:type="spellEnd"/>
      <w:r w:rsidRPr="000F6588">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551"/>
        <w:gridCol w:w="851"/>
        <w:gridCol w:w="850"/>
        <w:gridCol w:w="1020"/>
        <w:gridCol w:w="905"/>
        <w:gridCol w:w="1345"/>
        <w:gridCol w:w="1860"/>
        <w:gridCol w:w="1640"/>
        <w:gridCol w:w="911"/>
        <w:gridCol w:w="590"/>
        <w:gridCol w:w="1722"/>
        <w:gridCol w:w="905"/>
      </w:tblGrid>
      <w:tr w:rsidR="000F6588" w:rsidRPr="000F6588" w:rsidTr="000F658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S.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Ada / 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Alanı (m</w:t>
            </w:r>
            <w:r w:rsidRPr="000F6588">
              <w:rPr>
                <w:rFonts w:ascii="Times New Roman" w:eastAsia="Times New Roman" w:hAnsi="Times New Roman" w:cs="Times New Roman"/>
                <w:sz w:val="18"/>
                <w:szCs w:val="18"/>
                <w:vertAlign w:val="superscript"/>
                <w:lang w:eastAsia="tr-TR"/>
              </w:rPr>
              <w:t>2</w:t>
            </w:r>
            <w:r w:rsidRPr="000F6588">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Belediye 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Muhammen Bedel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proofErr w:type="spellStart"/>
            <w:r w:rsidRPr="000F6588">
              <w:rPr>
                <w:rFonts w:ascii="Times New Roman" w:eastAsia="Times New Roman" w:hAnsi="Times New Roman" w:cs="Times New Roman"/>
                <w:sz w:val="18"/>
                <w:szCs w:val="18"/>
                <w:lang w:eastAsia="tr-TR"/>
              </w:rPr>
              <w:t>H.Max</w:t>
            </w:r>
            <w:proofErr w:type="spellEnd"/>
            <w:r w:rsidRPr="000F6588">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Emsal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Plan Amacı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İhale Saati</w:t>
            </w:r>
          </w:p>
        </w:tc>
      </w:tr>
      <w:tr w:rsidR="000F6588" w:rsidRPr="000F6588" w:rsidTr="000F658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MAMAK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İmrahor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52487/1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50.225,58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50.225,58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72.827.091,00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2.184.812,73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KONUT + TİCARET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14.00</w:t>
            </w:r>
          </w:p>
        </w:tc>
      </w:tr>
      <w:tr w:rsidR="000F6588" w:rsidRPr="000F6588" w:rsidTr="000F658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MAMAK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İmrahor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52488/1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63.847,77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63.847,77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92.579.266,50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2.777.378,00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KONUT + TİCARET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14.00</w:t>
            </w:r>
          </w:p>
        </w:tc>
      </w:tr>
      <w:tr w:rsidR="000F6588" w:rsidRPr="000F6588" w:rsidTr="000F6588">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MAMAK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İmrahor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52489/3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31.218,22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31.218,22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45.266.419,00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1.357.992,57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KONUT + TİCARET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F6588" w:rsidRPr="000F6588" w:rsidRDefault="000F6588" w:rsidP="000F6588">
            <w:pPr>
              <w:spacing w:after="0" w:line="20" w:lineRule="atLeast"/>
              <w:jc w:val="center"/>
              <w:rPr>
                <w:rFonts w:ascii="Times New Roman" w:eastAsia="Times New Roman" w:hAnsi="Times New Roman" w:cs="Times New Roman"/>
                <w:sz w:val="20"/>
                <w:szCs w:val="20"/>
                <w:lang w:eastAsia="tr-TR"/>
              </w:rPr>
            </w:pPr>
            <w:r w:rsidRPr="000F6588">
              <w:rPr>
                <w:rFonts w:ascii="Times New Roman" w:eastAsia="Times New Roman" w:hAnsi="Times New Roman" w:cs="Times New Roman"/>
                <w:sz w:val="18"/>
                <w:szCs w:val="18"/>
                <w:lang w:eastAsia="tr-TR"/>
              </w:rPr>
              <w:t>14.00</w:t>
            </w:r>
          </w:p>
        </w:tc>
      </w:tr>
    </w:tbl>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 </w:t>
      </w:r>
    </w:p>
    <w:p w:rsidR="000F6588" w:rsidRPr="000F6588" w:rsidRDefault="000F6588" w:rsidP="000F6588">
      <w:pPr>
        <w:spacing w:after="0" w:line="240" w:lineRule="atLeast"/>
        <w:ind w:firstLine="567"/>
        <w:jc w:val="both"/>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Ankara Büyükşehir Belediyesi İnternet Adresi www.ankara.bel.tr</w:t>
      </w:r>
    </w:p>
    <w:p w:rsidR="000F6588" w:rsidRPr="000F6588" w:rsidRDefault="000F6588" w:rsidP="000F6588">
      <w:pPr>
        <w:spacing w:after="0" w:line="240" w:lineRule="atLeast"/>
        <w:ind w:firstLine="567"/>
        <w:jc w:val="right"/>
        <w:rPr>
          <w:rFonts w:ascii="Times New Roman" w:eastAsia="Times New Roman" w:hAnsi="Times New Roman" w:cs="Times New Roman"/>
          <w:color w:val="000000"/>
          <w:sz w:val="20"/>
          <w:szCs w:val="20"/>
          <w:lang w:eastAsia="tr-TR"/>
        </w:rPr>
      </w:pPr>
      <w:r w:rsidRPr="000F6588">
        <w:rPr>
          <w:rFonts w:ascii="Times New Roman" w:eastAsia="Times New Roman" w:hAnsi="Times New Roman" w:cs="Times New Roman"/>
          <w:color w:val="000000"/>
          <w:sz w:val="18"/>
          <w:szCs w:val="18"/>
          <w:lang w:eastAsia="tr-TR"/>
        </w:rPr>
        <w:t>2876/1-1</w:t>
      </w:r>
    </w:p>
    <w:p w:rsidR="000F6588" w:rsidRPr="000F6588" w:rsidRDefault="000F6588" w:rsidP="000F6588">
      <w:pPr>
        <w:spacing w:after="0" w:line="240" w:lineRule="atLeast"/>
        <w:rPr>
          <w:rFonts w:ascii="Times New Roman" w:eastAsia="Times New Roman" w:hAnsi="Times New Roman" w:cs="Times New Roman"/>
          <w:color w:val="000000"/>
          <w:sz w:val="27"/>
          <w:szCs w:val="27"/>
          <w:lang w:eastAsia="tr-TR"/>
        </w:rPr>
      </w:pPr>
      <w:hyperlink r:id="rId5" w:anchor="_top" w:history="1">
        <w:r w:rsidRPr="000F658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F658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88"/>
    <w:rsid w:val="000F6588"/>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F6588"/>
  </w:style>
  <w:style w:type="character" w:customStyle="1" w:styleId="spelle">
    <w:name w:val="spelle"/>
    <w:basedOn w:val="VarsaylanParagrafYazTipi"/>
    <w:rsid w:val="000F6588"/>
  </w:style>
  <w:style w:type="paragraph" w:styleId="NormalWeb">
    <w:name w:val="Normal (Web)"/>
    <w:basedOn w:val="Normal"/>
    <w:uiPriority w:val="99"/>
    <w:semiHidden/>
    <w:unhideWhenUsed/>
    <w:rsid w:val="000F65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65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F6588"/>
  </w:style>
  <w:style w:type="character" w:customStyle="1" w:styleId="spelle">
    <w:name w:val="spelle"/>
    <w:basedOn w:val="VarsaylanParagrafYazTipi"/>
    <w:rsid w:val="000F6588"/>
  </w:style>
  <w:style w:type="paragraph" w:styleId="NormalWeb">
    <w:name w:val="Normal (Web)"/>
    <w:basedOn w:val="Normal"/>
    <w:uiPriority w:val="99"/>
    <w:semiHidden/>
    <w:unhideWhenUsed/>
    <w:rsid w:val="000F65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6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2018-04-05T11:34:00Z</dcterms:created>
  <dcterms:modified xsi:type="dcterms:W3CDTF">2018-04-05T11:34:00Z</dcterms:modified>
</cp:coreProperties>
</file>